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>
        <w:rPr>
          <w:spacing w:val="-6"/>
          <w:sz w:val="22"/>
        </w:rPr>
        <w:t>«___»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4C1D3CC5" w:rsidR="005D4BF4" w:rsidRDefault="008B5A30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8B5A30">
        <w:rPr>
          <w:spacing w:val="-4"/>
          <w:sz w:val="22"/>
        </w:rPr>
        <w:t>Федосеев Андрей Владимирович, 21.06.1992 г.р., место рождения: с. Красноармейское Красноармейского р-на Самарской обл., ИНН 637591501576, СНИЛС 161-282-453 48, адрес регистрации: 446140, Самарская область, Красноармейский р-н, с. Красноармейское, ул. Мира, д. 19, кв. 3,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 </w:t>
      </w:r>
      <w:r>
        <w:rPr>
          <w:spacing w:val="-4"/>
          <w:sz w:val="22"/>
        </w:rPr>
        <w:t xml:space="preserve">Решения Арбитражного суда  Самарской области от </w:t>
      </w:r>
      <w:r w:rsidRPr="008B74BF">
        <w:rPr>
          <w:spacing w:val="-4"/>
          <w:sz w:val="22"/>
        </w:rPr>
        <w:t>30.06.2025</w:t>
      </w:r>
      <w:r>
        <w:rPr>
          <w:spacing w:val="-4"/>
          <w:sz w:val="22"/>
        </w:rPr>
        <w:t xml:space="preserve"> по делу </w:t>
      </w:r>
      <w:r w:rsidRPr="008B74BF">
        <w:rPr>
          <w:spacing w:val="-4"/>
          <w:sz w:val="22"/>
        </w:rPr>
        <w:t>А55-18445/2025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20183904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Автомобиль </w:t>
      </w:r>
      <w:r>
        <w:rPr>
          <w:spacing w:val="-3"/>
          <w:sz w:val="22"/>
        </w:rPr>
        <w:t>–</w:t>
      </w:r>
      <w:r w:rsidRPr="00666CFA">
        <w:rPr>
          <w:spacing w:val="-3"/>
          <w:sz w:val="22"/>
        </w:rPr>
        <w:t xml:space="preserve"> </w:t>
      </w:r>
      <w:r>
        <w:rPr>
          <w:spacing w:val="-3"/>
          <w:sz w:val="22"/>
          <w:lang w:val="en-US"/>
        </w:rPr>
        <w:t>SKODA</w:t>
      </w:r>
      <w:r w:rsidRPr="00666CFA">
        <w:rPr>
          <w:spacing w:val="-3"/>
          <w:sz w:val="22"/>
        </w:rPr>
        <w:t xml:space="preserve"> </w:t>
      </w:r>
      <w:r>
        <w:rPr>
          <w:spacing w:val="-3"/>
          <w:sz w:val="22"/>
          <w:lang w:val="en-US"/>
        </w:rPr>
        <w:t>OCTAVIA</w:t>
      </w:r>
      <w:r w:rsidRPr="00666CFA">
        <w:rPr>
          <w:spacing w:val="-3"/>
          <w:sz w:val="22"/>
        </w:rPr>
        <w:t>, 2017 г.в., VIN</w:t>
      </w:r>
      <w:r>
        <w:rPr>
          <w:spacing w:val="-3"/>
          <w:sz w:val="22"/>
        </w:rPr>
        <w:t xml:space="preserve">: </w:t>
      </w:r>
      <w:r w:rsidRPr="00666CFA">
        <w:rPr>
          <w:spacing w:val="-3"/>
          <w:sz w:val="22"/>
        </w:rPr>
        <w:t>XW8AN6NE6JH023951, номер кузова</w:t>
      </w:r>
      <w:r>
        <w:rPr>
          <w:spacing w:val="-3"/>
          <w:sz w:val="22"/>
        </w:rPr>
        <w:t xml:space="preserve">: </w:t>
      </w:r>
      <w:r w:rsidRPr="00666CFA">
        <w:rPr>
          <w:spacing w:val="-3"/>
          <w:sz w:val="22"/>
        </w:rPr>
        <w:t>XW8AN6NE6JH023951</w:t>
      </w:r>
    </w:p>
    <w:p w14:paraId="2B6EBE57" w14:textId="1C24175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 </w:t>
      </w:r>
      <w:r>
        <w:rPr>
          <w:spacing w:val="-3"/>
          <w:sz w:val="22"/>
          <w:lang w:val="en-US"/>
        </w:rPr>
        <w:t>SKODA</w:t>
      </w:r>
      <w:r w:rsidRPr="00666CFA">
        <w:rPr>
          <w:spacing w:val="-3"/>
          <w:sz w:val="22"/>
        </w:rPr>
        <w:t xml:space="preserve"> </w:t>
      </w:r>
      <w:r>
        <w:rPr>
          <w:spacing w:val="-3"/>
          <w:sz w:val="22"/>
          <w:lang w:val="en-US"/>
        </w:rPr>
        <w:t>OCTAVIA</w:t>
      </w:r>
    </w:p>
    <w:p w14:paraId="5288D8A9" w14:textId="7531A9F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>Идентификационный номер (VIN): XW8AN6NE6JH023951</w:t>
      </w:r>
    </w:p>
    <w:p w14:paraId="66ECA90E" w14:textId="37385B95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Pr="00396ED9">
        <w:rPr>
          <w:spacing w:val="-3"/>
          <w:sz w:val="22"/>
          <w:lang w:val="en-US"/>
        </w:rPr>
        <w:t>CWV</w:t>
      </w:r>
      <w:r w:rsidRPr="00396ED9">
        <w:rPr>
          <w:spacing w:val="-3"/>
          <w:sz w:val="22"/>
        </w:rPr>
        <w:t xml:space="preserve"> 436167</w:t>
      </w:r>
    </w:p>
    <w:p w14:paraId="201E59E0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Тип: Легковой комби (хэтчбек)</w:t>
      </w:r>
    </w:p>
    <w:p w14:paraId="476AAD68" w14:textId="34FDD4B4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110 л. с. Рабочий объем: 1598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D3AE62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2017</w:t>
      </w:r>
    </w:p>
    <w:p w14:paraId="66F051C7" w14:textId="26BED721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Цвет кузова: белый</w:t>
      </w:r>
    </w:p>
    <w:p w14:paraId="2C7E32FC" w14:textId="20C04002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Номер кузова: XW8AN6NE6JH023951</w:t>
      </w:r>
    </w:p>
    <w:p w14:paraId="0076B269" w14:textId="4F07642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396ED9" w:rsidRPr="00396ED9">
        <w:rPr>
          <w:spacing w:val="-3"/>
          <w:sz w:val="22"/>
        </w:rPr>
        <w:t>40</w:t>
      </w:r>
      <w:r w:rsidRPr="00396ED9">
        <w:rPr>
          <w:spacing w:val="-3"/>
          <w:sz w:val="22"/>
        </w:rPr>
        <w:t xml:space="preserve"> </w:t>
      </w:r>
      <w:r w:rsidR="00396ED9" w:rsidRPr="00396ED9">
        <w:rPr>
          <w:spacing w:val="-3"/>
          <w:sz w:val="22"/>
        </w:rPr>
        <w:t>ОТ</w:t>
      </w:r>
      <w:r w:rsidRPr="00396ED9">
        <w:rPr>
          <w:spacing w:val="-3"/>
          <w:sz w:val="22"/>
        </w:rPr>
        <w:t xml:space="preserve"> </w:t>
      </w:r>
      <w:r w:rsidR="00396ED9" w:rsidRPr="00396ED9">
        <w:rPr>
          <w:spacing w:val="-3"/>
          <w:sz w:val="22"/>
        </w:rPr>
        <w:t>645142</w:t>
      </w:r>
    </w:p>
    <w:p w14:paraId="64A716D9" w14:textId="36E5D30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396ED9" w:rsidRPr="00396ED9">
        <w:rPr>
          <w:spacing w:val="-3"/>
          <w:sz w:val="22"/>
        </w:rPr>
        <w:t>ФОЛЬКСВАГЕН ГРУПП РУС</w:t>
      </w:r>
      <w:r w:rsidR="00396ED9">
        <w:rPr>
          <w:spacing w:val="-3"/>
          <w:sz w:val="22"/>
        </w:rPr>
        <w:t>»</w:t>
      </w:r>
    </w:p>
    <w:p w14:paraId="79245F37" w14:textId="5B785C36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96ED9">
        <w:rPr>
          <w:spacing w:val="-3"/>
          <w:sz w:val="22"/>
        </w:rPr>
        <w:t>18</w:t>
      </w:r>
      <w:r w:rsidRPr="00666CFA">
        <w:rPr>
          <w:spacing w:val="-3"/>
          <w:sz w:val="22"/>
        </w:rPr>
        <w:t>.1</w:t>
      </w:r>
      <w:r w:rsidR="00396ED9">
        <w:rPr>
          <w:spacing w:val="-3"/>
          <w:sz w:val="22"/>
        </w:rPr>
        <w:t>2</w:t>
      </w:r>
      <w:r w:rsidRPr="00666CFA">
        <w:rPr>
          <w:spacing w:val="-3"/>
          <w:sz w:val="22"/>
        </w:rPr>
        <w:t>.20</w:t>
      </w:r>
      <w:r w:rsidR="00396ED9">
        <w:rPr>
          <w:spacing w:val="-3"/>
          <w:sz w:val="22"/>
        </w:rPr>
        <w:t>07</w:t>
      </w:r>
      <w:r w:rsidRPr="00666CFA">
        <w:rPr>
          <w:spacing w:val="-3"/>
          <w:sz w:val="22"/>
        </w:rPr>
        <w:t xml:space="preserve"> </w:t>
      </w:r>
    </w:p>
    <w:p w14:paraId="66483AFE" w14:textId="756721BC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396ED9" w:rsidRPr="00396ED9">
        <w:rPr>
          <w:spacing w:val="-3"/>
          <w:sz w:val="22"/>
          <w:u w:val="single"/>
        </w:rPr>
        <w:t>М670УМ763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54E7EF06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8B5A30" w:rsidRPr="008B74BF">
        <w:rPr>
          <w:spacing w:val="-4"/>
          <w:sz w:val="22"/>
        </w:rPr>
        <w:t>А55-18445/2025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32267345" w:rsidR="00F26EBB" w:rsidRDefault="00F26EBB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1.5. Имущество, продаваемое по настоящему договору, находится в залоге у </w:t>
      </w:r>
      <w:r w:rsidRPr="00F26EBB">
        <w:rPr>
          <w:sz w:val="22"/>
        </w:rPr>
        <w:t>ООО «МБ РУС Банк»</w:t>
      </w:r>
      <w:r>
        <w:rPr>
          <w:sz w:val="22"/>
        </w:rPr>
        <w:t>.</w:t>
      </w:r>
    </w:p>
    <w:p w14:paraId="2C1D55D2" w14:textId="55CF8DB4" w:rsidR="00F26EBB" w:rsidRDefault="00F26EBB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1.6.  </w:t>
      </w:r>
      <w:r w:rsidRPr="00F26EBB">
        <w:rPr>
          <w:sz w:val="22"/>
        </w:rPr>
        <w:t>Залог прекращается в силу закона применительно к п.п. 4 п. 1 ст. 352 ГК РФ, абз.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62C0C71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>Финансовым управляющим от 2</w:t>
      </w:r>
      <w:r w:rsidR="008B5A30">
        <w:rPr>
          <w:sz w:val="22"/>
        </w:rPr>
        <w:t>9</w:t>
      </w:r>
      <w:r>
        <w:rPr>
          <w:sz w:val="22"/>
        </w:rPr>
        <w:t>.0</w:t>
      </w:r>
      <w:r w:rsidR="008B5A30">
        <w:rPr>
          <w:sz w:val="22"/>
        </w:rPr>
        <w:t>1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кор. cчет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lastRenderedPageBreak/>
        <w:t>ОГРН 1144400000425</w:t>
      </w:r>
    </w:p>
    <w:p w14:paraId="73CDC304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счет 40817810750221459802</w:t>
      </w:r>
    </w:p>
    <w:p w14:paraId="52C1FB18" w14:textId="46A50AF4" w:rsidR="005D4BF4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получатель: Федосеев Андрей Владимирович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r>
        <w:rPr>
          <w:sz w:val="22"/>
        </w:rPr>
        <w:t>Покупатель :</w:t>
      </w:r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396ED9"/>
    <w:rsid w:val="005D4BF4"/>
    <w:rsid w:val="00666CFA"/>
    <w:rsid w:val="008B5A30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5</cp:revision>
  <dcterms:created xsi:type="dcterms:W3CDTF">2026-02-26T05:37:00Z</dcterms:created>
  <dcterms:modified xsi:type="dcterms:W3CDTF">2026-02-26T09:30:00Z</dcterms:modified>
</cp:coreProperties>
</file>